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0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470"/>
        <w:gridCol w:w="3750"/>
        <w:gridCol w:w="1485"/>
        <w:gridCol w:w="1800"/>
        <w:gridCol w:w="2010"/>
        <w:gridCol w:w="16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江汉大学研究生“三助一辅”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岗位统计表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聘用单位（盖章）/导师组组长（签字）：                  联系人：             联系电话：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岗位数量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聘用时间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设岗单位/导师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注：1.“岗位类别”一栏请从下拉列表中选择“助管”或“学生辅导员”；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2.“聘用时间”一栏请注明该岗位工作预计的起止时间（一般不超过1学期）；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3.“设岗单位/导师”一栏请注明该岗位所在的聘用单位的具体部门或导师。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“岗位数量”一栏，各单位可根据工作需要，设置2-3个助管岗位，承担研究生教育和管理的相关学院和职能部门，可根据研究生学科专业的相关性，适当增设岗位，设岗总数参照《江汉大学研究生兼任助理岗位管理暂行办法》执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5.“助教”岗位征集的具体要求，以开学后通知为准，目前暂不征集“助教”岗位。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          年    月    日</w:t>
            </w:r>
          </w:p>
        </w:tc>
      </w:tr>
    </w:tbl>
    <w:p/>
    <w:sectPr>
      <w:pgSz w:w="16838" w:h="11906" w:orient="landscape"/>
      <w:pgMar w:top="1123" w:right="1440" w:bottom="112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A">
    <w:panose1 w:val="02010600030101010101"/>
    <w:charset w:val="00"/>
    <w:family w:val="auto"/>
    <w:pitch w:val="default"/>
    <w:sig w:usb0="00000000" w:usb1="00000000" w:usb2="00000000" w:usb3="00000000" w:csb0="00000000" w:csb1="00000000"/>
  </w:font>
  <w:font w:name="STB">
    <w:panose1 w:val="0201060003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C2431"/>
    <w:rsid w:val="0CAE463E"/>
    <w:rsid w:val="2FAB51F1"/>
    <w:rsid w:val="36F91BAE"/>
    <w:rsid w:val="697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2020-03-07T06:43:00Z</dcterms:created>
  <dc:creator>CT-PC</dc:creator>
  <cp:lastModifiedBy>hp</cp:lastModifiedBy>
  <cp:lastPrinted>2020-12-17T00:39:51Z</cp:lastPrinted>
  <dcterms:modified xsi:type="dcterms:W3CDTF">2020-12-17T00:49:16Z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