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宋体" w:hAnsi="宋体" w:eastAsia="宋体"/>
          <w:b/>
          <w:sz w:val="36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2"/>
          <w:lang w:val="en-US" w:eastAsia="zh-CN"/>
        </w:rPr>
        <w:t>xxx研究项目申请简表</w:t>
      </w:r>
    </w:p>
    <w:p>
      <w:pPr>
        <w:widowControl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二、立项背景与意义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、省内外相关研究现状分析（概述省内外对此问题的研究进展情况，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、本研究项目对促进教学工作、提高教学质量的作用和意义（限列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条，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三、项目实施方案</w:t>
      </w:r>
    </w:p>
    <w:tbl>
      <w:tblPr>
        <w:tblStyle w:val="3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1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、研究拟达到的目标：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、拟解决的主要问题：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、实施计划（含不少于两年时间的年度进展情况）。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）特色：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）创新点：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）应用价值及推广：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</w:tc>
      </w:tr>
    </w:tbl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四、项目研究基础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</w:p>
    <w:p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五、经费预算</w:t>
      </w:r>
    </w:p>
    <w:tbl>
      <w:tblPr>
        <w:tblStyle w:val="3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宋体" w:hAnsi="宋体" w:eastAsia="宋体"/>
          <w:b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4"/>
        </w:rPr>
        <w:t>六、推荐、评审意见</w:t>
      </w:r>
      <w:r>
        <w:rPr>
          <w:rFonts w:hint="eastAsia" w:ascii="宋体" w:hAnsi="宋体" w:eastAsia="宋体"/>
          <w:b/>
          <w:sz w:val="28"/>
          <w:szCs w:val="24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空置）</w:t>
      </w:r>
    </w:p>
    <w:tbl>
      <w:tblPr>
        <w:tblStyle w:val="3"/>
        <w:tblW w:w="0" w:type="auto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169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学校教学研究管理部门审核意见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468" w:firstLineChars="26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169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省教育厅专家组评审意见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549" w:firstLineChars="27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16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省教育厅审核意见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645" w:firstLineChars="276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840" w:firstLineChars="2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注：填写此表时，不要任意改变栏目和规格，内容简明扼要。如因篇幅原因需对表格进行调整，应当以“整页设计”为原则。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ZmIzMzYxZjMyN2Y4MzBmYzQ0MGNiNTM0ODc3YjcifQ=="/>
  </w:docVars>
  <w:rsids>
    <w:rsidRoot w:val="5F3140A1"/>
    <w:rsid w:val="5F31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2024-07-11T08:36:00Z</dcterms:created>
  <dc:creator>beauty</dc:creator>
  <cp:lastModifiedBy>beauty</cp:lastModifiedBy>
  <dcterms:modified xsi:type="dcterms:W3CDTF">2024-07-11T08:38:05Z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089D05CEAA0240F7BCB725B43AA6C47F_11</vt:lpwstr>
  </property>
</Properties>
</file>