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color w:val="000000"/>
          <w:sz w:val="30"/>
          <w:szCs w:val="30"/>
        </w:rPr>
        <w:t>江汉大学研究生出国（境）交流学习资助申请表</w:t>
      </w:r>
    </w:p>
    <w:p>
      <w:pPr>
        <w:spacing w:afterLines="50"/>
        <w:jc w:val="left"/>
        <w:rPr>
          <w:rFonts w:ascii="宋体" w:hAnsi="宋体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Cs w:val="21"/>
        </w:rPr>
        <w:t>学院名称：</w:t>
      </w:r>
    </w:p>
    <w:tbl>
      <w:tblPr>
        <w:tblStyle w:val="3"/>
        <w:tblW w:w="9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87"/>
        <w:gridCol w:w="1847"/>
        <w:gridCol w:w="850"/>
        <w:gridCol w:w="1843"/>
        <w:gridCol w:w="1147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8" w:hRule="atLeast"/>
          <w:jc w:val="center"/>
        </w:trPr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研究生姓名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176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学科专业</w:t>
            </w:r>
          </w:p>
        </w:tc>
        <w:tc>
          <w:tcPr>
            <w:tcW w:w="4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导师姓名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中文: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英文: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项目主办机构</w:t>
            </w: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项目地点</w:t>
            </w:r>
          </w:p>
        </w:tc>
        <w:tc>
          <w:tcPr>
            <w:tcW w:w="2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项目形式</w:t>
            </w:r>
          </w:p>
        </w:tc>
        <w:tc>
          <w:tcPr>
            <w:tcW w:w="2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进修学习   □学术交流 </w:t>
            </w:r>
          </w:p>
          <w:p>
            <w:pPr>
              <w:snapToGrid w:val="0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□学科竞赛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时间安排</w:t>
            </w:r>
          </w:p>
        </w:tc>
        <w:tc>
          <w:tcPr>
            <w:tcW w:w="2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拟出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  <w:lang w:eastAsia="zh-CN"/>
              </w:rPr>
              <w:t>、入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境时间</w:t>
            </w:r>
          </w:p>
        </w:tc>
        <w:tc>
          <w:tcPr>
            <w:tcW w:w="2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导师意见</w:t>
            </w: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400" w:lineRule="atLeast"/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（对项目信息的真实性进行审核，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对研究生参加项目的意见，若予以资助，请注明资助方式与资助力度。）</w:t>
            </w:r>
          </w:p>
          <w:p>
            <w:pPr>
              <w:spacing w:beforeLines="50" w:afterLines="50"/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spacing w:beforeLines="50" w:afterLines="50"/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spacing w:beforeLines="50" w:afterLines="50"/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spacing w:beforeLines="50" w:afterLines="50"/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spacing w:beforeLines="50" w:afterLines="50"/>
              <w:ind w:firstLine="428" w:firstLineChars="2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导师签字：</w:t>
            </w: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年</w:t>
            </w: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月</w:t>
            </w: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学院意见</w:t>
            </w: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ind w:firstLine="428" w:firstLineChars="200"/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</w:pPr>
          </w:p>
          <w:p>
            <w:pPr>
              <w:ind w:firstLine="428" w:firstLineChars="200"/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领导签字：</w:t>
            </w: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单位公章</w:t>
            </w:r>
          </w:p>
          <w:p>
            <w:pPr>
              <w:ind w:firstLine="428" w:firstLineChars="200"/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年</w:t>
            </w: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月</w:t>
            </w:r>
            <w:r>
              <w:rPr>
                <w:rFonts w:ascii="Times New Roman" w:hAnsi="宋体" w:eastAsia="宋体" w:cs="Times New Roman"/>
                <w:color w:val="000000"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2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研究生处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400" w:lineRule="atLeast"/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atLeas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atLeas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atLeast"/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领导签字：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分管校领导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atLeas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atLeas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atLeas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atLeast"/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领导签字：                                 年   月   日</w:t>
            </w:r>
          </w:p>
        </w:tc>
      </w:tr>
    </w:tbl>
    <w:p>
      <w:pPr>
        <w:snapToGrid w:val="0"/>
        <w:spacing w:beforeLines="50" w:line="240" w:lineRule="atLeast"/>
        <w:ind w:left="-525" w:leftChars="-250" w:right="-302" w:rightChars="-144" w:firstLine="118" w:firstLineChars="49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说明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1.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此表一式两份，研究生处、学院各一份。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D36EC"/>
    <w:rsid w:val="0001352C"/>
    <w:rsid w:val="000D36EC"/>
    <w:rsid w:val="00541D51"/>
    <w:rsid w:val="00B72E38"/>
    <w:rsid w:val="00D7766A"/>
    <w:rsid w:val="20A260E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15"/>
    <w:basedOn w:val="2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JHUN</Company>
  <Pages>1</Pages>
  <Words>71</Words>
  <Characters>410</Characters>
  <Lines>3</Lines>
  <Paragraphs>1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2015-07-03T07:25:00Z</dcterms:created>
  <dc:creator>杨方</dc:creator>
  <cp:lastModifiedBy>Administrator</cp:lastModifiedBy>
  <dcterms:modified xsi:type="dcterms:W3CDTF">2015-07-03T09:46:03Z</dcterms:modified>
  <dc:title>江汉大学研究生出国（境）交流学习资助申请表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